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2B52B2" w:rsidP="002B52B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B52B2" w:rsidRDefault="002B52B2" w:rsidP="002B52B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2B52B2" w:rsidRDefault="002B52B2" w:rsidP="002B52B2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1862E7" w:rsidRDefault="001862E7" w:rsidP="002B52B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2B52B2" w:rsidRDefault="002B52B2" w:rsidP="002B52B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B52B2" w:rsidRDefault="002B52B2" w:rsidP="002B52B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№</w:t>
      </w:r>
      <w:r w:rsidR="003B70A1">
        <w:rPr>
          <w:rFonts w:ascii="Arial" w:hAnsi="Arial" w:cs="Arial"/>
          <w:b/>
          <w:sz w:val="28"/>
          <w:szCs w:val="28"/>
        </w:rPr>
        <w:t xml:space="preserve"> </w:t>
      </w:r>
    </w:p>
    <w:p w:rsidR="00CF53A2" w:rsidRDefault="002B52B2" w:rsidP="00CF53A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КУЛИЖНИКОВСКОГО СЕЛЬСОВЕТА  ОТ 27.09.2011 № 15 «ОБ УТВЕРЖДЕНИИ АДМИНИСТРАТИВНОГО РЕГЛАМЕНТА 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 ПОМЕЩЕНИЕ»</w:t>
      </w:r>
    </w:p>
    <w:p w:rsidR="00CF53A2" w:rsidRDefault="00CF53A2" w:rsidP="00CF53A2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B52B2" w:rsidRPr="00CF53A2" w:rsidRDefault="00CF53A2" w:rsidP="002B52B2">
      <w:pPr>
        <w:pStyle w:val="3"/>
        <w:tabs>
          <w:tab w:val="num" w:pos="0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B52B2" w:rsidRPr="00CF53A2">
        <w:rPr>
          <w:rFonts w:ascii="Arial" w:hAnsi="Arial" w:cs="Arial"/>
          <w:szCs w:val="24"/>
        </w:rPr>
        <w:t xml:space="preserve">На основании  Федерального закона от 27.12.2018 №558-ФЗ, </w:t>
      </w:r>
      <w:r>
        <w:rPr>
          <w:rFonts w:ascii="Arial" w:hAnsi="Arial" w:cs="Arial"/>
          <w:szCs w:val="24"/>
        </w:rPr>
        <w:t xml:space="preserve">в соответствии с п.4 ч.1 </w:t>
      </w:r>
      <w:proofErr w:type="spellStart"/>
      <w:proofErr w:type="gramStart"/>
      <w:r>
        <w:rPr>
          <w:rFonts w:ascii="Arial" w:hAnsi="Arial" w:cs="Arial"/>
          <w:szCs w:val="24"/>
        </w:rPr>
        <w:t>ст</w:t>
      </w:r>
      <w:proofErr w:type="spellEnd"/>
      <w:proofErr w:type="gramEnd"/>
      <w:r>
        <w:rPr>
          <w:rFonts w:ascii="Arial" w:hAnsi="Arial" w:cs="Arial"/>
          <w:szCs w:val="24"/>
        </w:rPr>
        <w:t xml:space="preserve"> 24 </w:t>
      </w:r>
      <w:r w:rsidR="002B52B2" w:rsidRPr="00CF53A2">
        <w:rPr>
          <w:rFonts w:ascii="Arial" w:hAnsi="Arial" w:cs="Arial"/>
          <w:szCs w:val="24"/>
        </w:rPr>
        <w:t xml:space="preserve">Жилищного кодекса, на основании Устава </w:t>
      </w:r>
      <w:proofErr w:type="spellStart"/>
      <w:r w:rsidR="002B52B2" w:rsidRPr="00CF53A2">
        <w:rPr>
          <w:rFonts w:ascii="Arial" w:hAnsi="Arial" w:cs="Arial"/>
          <w:szCs w:val="24"/>
        </w:rPr>
        <w:t>Кулижниковского</w:t>
      </w:r>
      <w:proofErr w:type="spellEnd"/>
      <w:r w:rsidR="002B52B2" w:rsidRPr="00CF53A2">
        <w:rPr>
          <w:rFonts w:ascii="Arial" w:hAnsi="Arial" w:cs="Arial"/>
          <w:szCs w:val="24"/>
        </w:rPr>
        <w:t xml:space="preserve">  сельсовета</w:t>
      </w:r>
    </w:p>
    <w:p w:rsidR="002B52B2" w:rsidRPr="00CF53A2" w:rsidRDefault="002B52B2" w:rsidP="002B52B2">
      <w:pPr>
        <w:pStyle w:val="3"/>
        <w:tabs>
          <w:tab w:val="num" w:pos="0"/>
        </w:tabs>
        <w:ind w:firstLine="0"/>
        <w:rPr>
          <w:rFonts w:ascii="Arial" w:hAnsi="Arial" w:cs="Arial"/>
          <w:spacing w:val="-2"/>
          <w:szCs w:val="24"/>
        </w:rPr>
      </w:pPr>
      <w:r w:rsidRPr="00CF53A2">
        <w:rPr>
          <w:rFonts w:ascii="Arial" w:hAnsi="Arial" w:cs="Arial"/>
          <w:szCs w:val="24"/>
        </w:rPr>
        <w:t xml:space="preserve">                                                                 </w:t>
      </w:r>
      <w:r w:rsidRPr="00CF53A2">
        <w:rPr>
          <w:rFonts w:ascii="Arial" w:hAnsi="Arial" w:cs="Arial"/>
          <w:spacing w:val="-2"/>
          <w:szCs w:val="24"/>
        </w:rPr>
        <w:t>ПОСТАНОВЛЯЮ:</w:t>
      </w:r>
    </w:p>
    <w:p w:rsidR="00CF53A2" w:rsidRPr="00CF53A2" w:rsidRDefault="00CF53A2" w:rsidP="00CF53A2">
      <w:pPr>
        <w:tabs>
          <w:tab w:val="left" w:pos="3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 xml:space="preserve">            Внести изменения в постановление администрации </w:t>
      </w:r>
      <w:proofErr w:type="spellStart"/>
      <w:r w:rsidRPr="00CF53A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CF53A2">
        <w:rPr>
          <w:rFonts w:ascii="Arial" w:hAnsi="Arial" w:cs="Arial"/>
          <w:sz w:val="24"/>
          <w:szCs w:val="24"/>
        </w:rPr>
        <w:t xml:space="preserve"> 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CF53A2">
        <w:rPr>
          <w:rFonts w:ascii="Arial" w:hAnsi="Arial" w:cs="Arial"/>
          <w:sz w:val="24"/>
          <w:szCs w:val="24"/>
        </w:rPr>
        <w:t>от 27.09.2011 г. № 15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 помещения в жилое помещение»</w:t>
      </w:r>
      <w:proofErr w:type="gramStart"/>
      <w:r w:rsidRPr="00CF53A2">
        <w:rPr>
          <w:rFonts w:ascii="Arial" w:hAnsi="Arial" w:cs="Arial"/>
          <w:sz w:val="24"/>
          <w:szCs w:val="24"/>
        </w:rPr>
        <w:t>.(</w:t>
      </w:r>
      <w:proofErr w:type="gramEnd"/>
      <w:r w:rsidRPr="00CF53A2">
        <w:rPr>
          <w:rFonts w:ascii="Arial" w:hAnsi="Arial" w:cs="Arial"/>
          <w:sz w:val="24"/>
          <w:szCs w:val="24"/>
        </w:rPr>
        <w:t xml:space="preserve"> в редакции от 07.11.2011 № 17, от 27.09.2012 № 12, от 05.05.2014 № 8, от 17.06.2016 №24, от 30.12.2016 № 58; от 27.04.2017 №7):</w:t>
      </w:r>
    </w:p>
    <w:p w:rsidR="00CF53A2" w:rsidRPr="00CF53A2" w:rsidRDefault="00CF53A2" w:rsidP="00CF53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 xml:space="preserve"> </w:t>
      </w:r>
    </w:p>
    <w:p w:rsidR="00CF53A2" w:rsidRPr="00CF53A2" w:rsidRDefault="00CF53A2" w:rsidP="00CF53A2">
      <w:pPr>
        <w:autoSpaceDE w:val="0"/>
        <w:autoSpaceDN w:val="0"/>
        <w:adjustRightInd w:val="0"/>
        <w:spacing w:after="0"/>
        <w:rPr>
          <w:rFonts w:ascii="Arial" w:hAnsi="Arial" w:cs="Arial"/>
          <w:spacing w:val="-2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 xml:space="preserve">     </w:t>
      </w:r>
      <w:r w:rsidRPr="00CF53A2">
        <w:rPr>
          <w:rFonts w:ascii="Arial" w:hAnsi="Arial" w:cs="Arial"/>
          <w:sz w:val="24"/>
          <w:szCs w:val="24"/>
        </w:rPr>
        <w:tab/>
        <w:t>1.1</w:t>
      </w:r>
      <w:r w:rsidR="002B52B2" w:rsidRPr="00CF53A2">
        <w:rPr>
          <w:rFonts w:ascii="Arial" w:hAnsi="Arial" w:cs="Arial"/>
          <w:sz w:val="24"/>
          <w:szCs w:val="24"/>
        </w:rPr>
        <w:t>.</w:t>
      </w:r>
      <w:r w:rsidRPr="00CF53A2">
        <w:rPr>
          <w:rFonts w:ascii="Arial" w:hAnsi="Arial" w:cs="Arial"/>
          <w:sz w:val="24"/>
          <w:szCs w:val="24"/>
        </w:rPr>
        <w:t xml:space="preserve">подпункт 3 </w:t>
      </w:r>
      <w:r w:rsidR="002B52B2" w:rsidRPr="00CF53A2">
        <w:rPr>
          <w:rFonts w:ascii="Arial" w:hAnsi="Arial" w:cs="Arial"/>
          <w:sz w:val="24"/>
          <w:szCs w:val="24"/>
        </w:rPr>
        <w:t xml:space="preserve"> пункт</w:t>
      </w:r>
      <w:r w:rsidRPr="00CF53A2">
        <w:rPr>
          <w:rFonts w:ascii="Arial" w:hAnsi="Arial" w:cs="Arial"/>
          <w:sz w:val="24"/>
          <w:szCs w:val="24"/>
        </w:rPr>
        <w:t>а</w:t>
      </w:r>
      <w:r w:rsidR="002B52B2" w:rsidRPr="00CF53A2">
        <w:rPr>
          <w:rFonts w:ascii="Arial" w:hAnsi="Arial" w:cs="Arial"/>
          <w:sz w:val="24"/>
          <w:szCs w:val="24"/>
        </w:rPr>
        <w:t xml:space="preserve"> 3.4.3</w:t>
      </w:r>
      <w:r w:rsidR="00956B10">
        <w:rPr>
          <w:rFonts w:ascii="Arial" w:hAnsi="Arial" w:cs="Arial"/>
          <w:sz w:val="24"/>
          <w:szCs w:val="24"/>
        </w:rPr>
        <w:t xml:space="preserve"> приложения </w:t>
      </w:r>
      <w:r w:rsidR="002B52B2" w:rsidRPr="00CF53A2">
        <w:rPr>
          <w:rFonts w:ascii="Arial" w:hAnsi="Arial" w:cs="Arial"/>
          <w:sz w:val="24"/>
          <w:szCs w:val="24"/>
        </w:rPr>
        <w:t xml:space="preserve">  </w:t>
      </w:r>
      <w:r w:rsidRPr="00CF53A2">
        <w:rPr>
          <w:rFonts w:ascii="Arial" w:hAnsi="Arial" w:cs="Arial"/>
          <w:sz w:val="24"/>
          <w:szCs w:val="24"/>
        </w:rPr>
        <w:t>административного регламента изложить в следующей редакции:</w:t>
      </w:r>
    </w:p>
    <w:p w:rsidR="002B52B2" w:rsidRPr="00CF53A2" w:rsidRDefault="002B52B2" w:rsidP="002B52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>«</w:t>
      </w:r>
      <w:r w:rsidR="00956B10">
        <w:rPr>
          <w:rFonts w:ascii="Arial" w:hAnsi="Arial" w:cs="Arial"/>
          <w:sz w:val="24"/>
          <w:szCs w:val="24"/>
        </w:rPr>
        <w:t>-</w:t>
      </w:r>
      <w:r w:rsidRPr="00CF53A2">
        <w:rPr>
          <w:rFonts w:ascii="Arial" w:hAnsi="Arial" w:cs="Arial"/>
          <w:sz w:val="24"/>
          <w:szCs w:val="24"/>
        </w:rPr>
        <w:t xml:space="preserve"> несоответствия проекта переустройства и (или) перепланировки помещения в многоквартирном доме требованиям законодательства»</w:t>
      </w:r>
    </w:p>
    <w:p w:rsidR="002B52B2" w:rsidRPr="00CF53A2" w:rsidRDefault="002B52B2" w:rsidP="002B52B2">
      <w:pPr>
        <w:pStyle w:val="3"/>
        <w:tabs>
          <w:tab w:val="num" w:pos="0"/>
        </w:tabs>
        <w:ind w:firstLine="0"/>
        <w:rPr>
          <w:rFonts w:ascii="Arial" w:hAnsi="Arial" w:cs="Arial"/>
          <w:color w:val="000000"/>
          <w:szCs w:val="24"/>
        </w:rPr>
      </w:pPr>
      <w:r w:rsidRPr="00CF53A2">
        <w:rPr>
          <w:rFonts w:ascii="Arial" w:hAnsi="Arial" w:cs="Arial"/>
          <w:szCs w:val="24"/>
        </w:rPr>
        <w:t>2</w:t>
      </w:r>
      <w:r w:rsidRPr="00CF53A2">
        <w:rPr>
          <w:rFonts w:ascii="Arial" w:hAnsi="Arial" w:cs="Arial"/>
          <w:color w:val="000000"/>
          <w:szCs w:val="24"/>
        </w:rPr>
        <w:t xml:space="preserve">. Настоящее постановление подлежит опубликованию в  газете  «ВЕСТНИК» и размещению в информационно-телекоммуникационной сети Интернет на сайте администрации Саянского района </w:t>
      </w:r>
      <w:hyperlink r:id="rId4" w:history="1">
        <w:r w:rsidRPr="00CF53A2">
          <w:rPr>
            <w:rStyle w:val="a3"/>
            <w:rFonts w:ascii="Arial" w:hAnsi="Arial" w:cs="Arial"/>
            <w:i/>
            <w:szCs w:val="24"/>
            <w:lang w:val="en-US"/>
          </w:rPr>
          <w:t>www</w:t>
        </w:r>
        <w:r w:rsidRPr="00CF53A2">
          <w:rPr>
            <w:rStyle w:val="a3"/>
            <w:rFonts w:ascii="Arial" w:hAnsi="Arial" w:cs="Arial"/>
            <w:i/>
            <w:szCs w:val="24"/>
          </w:rPr>
          <w:t>.</w:t>
        </w:r>
        <w:proofErr w:type="spellStart"/>
        <w:r w:rsidRPr="00CF53A2">
          <w:rPr>
            <w:rStyle w:val="a3"/>
            <w:rFonts w:ascii="Arial" w:hAnsi="Arial" w:cs="Arial"/>
            <w:i/>
            <w:szCs w:val="24"/>
            <w:lang w:val="en-US"/>
          </w:rPr>
          <w:t>adm</w:t>
        </w:r>
        <w:proofErr w:type="spellEnd"/>
        <w:r w:rsidRPr="00CF53A2">
          <w:rPr>
            <w:rStyle w:val="a3"/>
            <w:rFonts w:ascii="Arial" w:hAnsi="Arial" w:cs="Arial"/>
            <w:i/>
            <w:szCs w:val="24"/>
          </w:rPr>
          <w:t>-</w:t>
        </w:r>
        <w:proofErr w:type="spellStart"/>
        <w:r w:rsidRPr="00CF53A2">
          <w:rPr>
            <w:rStyle w:val="a3"/>
            <w:rFonts w:ascii="Arial" w:hAnsi="Arial" w:cs="Arial"/>
            <w:i/>
            <w:szCs w:val="24"/>
            <w:lang w:val="en-US"/>
          </w:rPr>
          <w:t>sayany</w:t>
        </w:r>
        <w:proofErr w:type="spellEnd"/>
        <w:r w:rsidRPr="00CF53A2">
          <w:rPr>
            <w:rStyle w:val="a3"/>
            <w:rFonts w:ascii="Arial" w:hAnsi="Arial" w:cs="Arial"/>
            <w:i/>
            <w:szCs w:val="24"/>
          </w:rPr>
          <w:t>.</w:t>
        </w:r>
        <w:proofErr w:type="spellStart"/>
        <w:r w:rsidRPr="00CF53A2">
          <w:rPr>
            <w:rStyle w:val="a3"/>
            <w:rFonts w:ascii="Arial" w:hAnsi="Arial" w:cs="Arial"/>
            <w:i/>
            <w:szCs w:val="24"/>
            <w:lang w:val="en-US"/>
          </w:rPr>
          <w:t>ru</w:t>
        </w:r>
        <w:proofErr w:type="spellEnd"/>
      </w:hyperlink>
      <w:r w:rsidRPr="00CF53A2">
        <w:rPr>
          <w:rFonts w:ascii="Arial" w:hAnsi="Arial" w:cs="Arial"/>
          <w:color w:val="000000"/>
          <w:szCs w:val="24"/>
        </w:rPr>
        <w:t>.</w:t>
      </w:r>
    </w:p>
    <w:p w:rsidR="002B52B2" w:rsidRPr="00CF53A2" w:rsidRDefault="002B52B2" w:rsidP="002B52B2">
      <w:pPr>
        <w:pStyle w:val="3"/>
        <w:tabs>
          <w:tab w:val="num" w:pos="0"/>
        </w:tabs>
        <w:ind w:firstLine="0"/>
        <w:rPr>
          <w:rFonts w:ascii="Arial" w:hAnsi="Arial" w:cs="Arial"/>
          <w:szCs w:val="24"/>
        </w:rPr>
      </w:pPr>
      <w:r w:rsidRPr="00CF53A2">
        <w:rPr>
          <w:rFonts w:ascii="Arial" w:hAnsi="Arial" w:cs="Arial"/>
          <w:szCs w:val="24"/>
        </w:rPr>
        <w:t>3. Постановление вступает в силу со дня подписания.</w:t>
      </w:r>
    </w:p>
    <w:p w:rsidR="002B52B2" w:rsidRPr="00CF53A2" w:rsidRDefault="002B52B2" w:rsidP="002B52B2">
      <w:pPr>
        <w:spacing w:after="0"/>
        <w:rPr>
          <w:rFonts w:ascii="Arial" w:hAnsi="Arial" w:cs="Arial"/>
          <w:sz w:val="24"/>
          <w:szCs w:val="24"/>
        </w:rPr>
      </w:pPr>
    </w:p>
    <w:p w:rsidR="002B52B2" w:rsidRPr="00CF53A2" w:rsidRDefault="002B52B2" w:rsidP="002B52B2">
      <w:pPr>
        <w:spacing w:after="0"/>
        <w:rPr>
          <w:rFonts w:ascii="Arial" w:hAnsi="Arial" w:cs="Arial"/>
          <w:sz w:val="24"/>
          <w:szCs w:val="24"/>
        </w:rPr>
      </w:pPr>
      <w:r w:rsidRPr="00CF53A2">
        <w:rPr>
          <w:rFonts w:ascii="Arial" w:hAnsi="Arial" w:cs="Arial"/>
          <w:sz w:val="24"/>
          <w:szCs w:val="24"/>
        </w:rPr>
        <w:t xml:space="preserve">Глава     сельсовета                                                               </w:t>
      </w:r>
      <w:proofErr w:type="spellStart"/>
      <w:r w:rsidRPr="00CF53A2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2B52B2" w:rsidRPr="002B52B2" w:rsidRDefault="002B52B2" w:rsidP="002B52B2">
      <w:pPr>
        <w:spacing w:after="0"/>
        <w:rPr>
          <w:rFonts w:ascii="Arial" w:hAnsi="Arial" w:cs="Arial"/>
          <w:sz w:val="24"/>
          <w:szCs w:val="24"/>
        </w:rPr>
      </w:pPr>
    </w:p>
    <w:sectPr w:rsidR="002B52B2" w:rsidRPr="002B52B2" w:rsidSect="00BA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2B2"/>
    <w:rsid w:val="001862E7"/>
    <w:rsid w:val="002B52B2"/>
    <w:rsid w:val="003B70A1"/>
    <w:rsid w:val="006A4E92"/>
    <w:rsid w:val="00956B10"/>
    <w:rsid w:val="00B75602"/>
    <w:rsid w:val="00BA50CC"/>
    <w:rsid w:val="00CF53A2"/>
    <w:rsid w:val="00E7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B52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B52B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rsid w:val="002B52B2"/>
    <w:rPr>
      <w:color w:val="0000FF"/>
      <w:u w:val="single"/>
    </w:rPr>
  </w:style>
  <w:style w:type="paragraph" w:customStyle="1" w:styleId="ConsPlusNormal">
    <w:name w:val="ConsPlusNormal"/>
    <w:rsid w:val="00CF5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2019-08-27T01:47:00Z</cp:lastPrinted>
  <dcterms:created xsi:type="dcterms:W3CDTF">2019-06-19T07:54:00Z</dcterms:created>
  <dcterms:modified xsi:type="dcterms:W3CDTF">2019-09-05T04:21:00Z</dcterms:modified>
</cp:coreProperties>
</file>